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76F591" w14:textId="06DAEB67" w:rsidR="00EE59C7" w:rsidRPr="00EE59C7" w:rsidRDefault="00EE59C7" w:rsidP="00EE59C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E59C7">
        <w:rPr>
          <w:rFonts w:ascii="TH SarabunIT๙" w:hAnsi="TH SarabunIT๙" w:cs="TH SarabunIT๙"/>
          <w:b/>
          <w:bCs/>
          <w:sz w:val="32"/>
          <w:szCs w:val="32"/>
          <w:cs/>
        </w:rPr>
        <w:t>แบบเปิดเผยข้อมูลงบประมาณเงินอุดหนุนเฉพาะกิจขององค์กรปกครองส่วนท้องถิ่น  ประจำปีงบประมาณ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F7240">
        <w:rPr>
          <w:rFonts w:ascii="TH SarabunIT๙" w:hAnsi="TH SarabunIT๙" w:cs="TH SarabunIT๙" w:hint="cs"/>
          <w:b/>
          <w:bCs/>
          <w:sz w:val="32"/>
          <w:szCs w:val="32"/>
          <w:cs/>
        </w:rPr>
        <w:t>2567</w:t>
      </w:r>
    </w:p>
    <w:p w14:paraId="6C543678" w14:textId="76CB96C8" w:rsidR="00EE59C7" w:rsidRPr="00EE59C7" w:rsidRDefault="00EE59C7" w:rsidP="00EE59C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E59C7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</w:t>
      </w:r>
      <w:r w:rsidRPr="00EE59C7">
        <w:rPr>
          <w:rFonts w:ascii="TH SarabunIT๙" w:hAnsi="TH SarabunIT๙" w:cs="TH SarabunIT๙"/>
          <w:b/>
          <w:bCs/>
          <w:sz w:val="32"/>
          <w:szCs w:val="32"/>
        </w:rPr>
        <w:t>…………</w:t>
      </w:r>
      <w:r w:rsidR="00FF7240">
        <w:rPr>
          <w:rFonts w:ascii="TH SarabunIT๙" w:hAnsi="TH SarabunIT๙" w:cs="TH SarabunIT๙"/>
          <w:b/>
          <w:bCs/>
          <w:sz w:val="32"/>
          <w:szCs w:val="32"/>
        </w:rPr>
        <w:t>…….</w:t>
      </w:r>
      <w:r w:rsidRPr="00EE59C7">
        <w:rPr>
          <w:rFonts w:ascii="TH SarabunIT๙" w:hAnsi="TH SarabunIT๙" w:cs="TH SarabunIT๙"/>
          <w:b/>
          <w:bCs/>
          <w:sz w:val="32"/>
          <w:szCs w:val="32"/>
        </w:rPr>
        <w:t>……</w:t>
      </w:r>
      <w:r w:rsidR="00FF7240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เทศบาลตำบลท่าผา</w:t>
      </w:r>
      <w:r w:rsidRPr="00EE59C7">
        <w:rPr>
          <w:rFonts w:ascii="TH SarabunIT๙" w:hAnsi="TH SarabunIT๙" w:cs="TH SarabunIT๙"/>
          <w:b/>
          <w:bCs/>
          <w:sz w:val="32"/>
          <w:szCs w:val="32"/>
        </w:rPr>
        <w:t>………</w:t>
      </w:r>
      <w:r w:rsidR="00FF7240">
        <w:rPr>
          <w:rFonts w:ascii="TH SarabunIT๙" w:hAnsi="TH SarabunIT๙" w:cs="TH SarabunIT๙"/>
          <w:b/>
          <w:bCs/>
          <w:sz w:val="32"/>
          <w:szCs w:val="32"/>
        </w:rPr>
        <w:t>……</w:t>
      </w:r>
      <w:r w:rsidRPr="00EE59C7">
        <w:rPr>
          <w:rFonts w:ascii="TH SarabunIT๙" w:hAnsi="TH SarabunIT๙" w:cs="TH SarabunIT๙"/>
          <w:b/>
          <w:bCs/>
          <w:sz w:val="32"/>
          <w:szCs w:val="32"/>
        </w:rPr>
        <w:t>……….</w:t>
      </w:r>
    </w:p>
    <w:p w14:paraId="6F53E412" w14:textId="7C2FA606" w:rsidR="00EE59C7" w:rsidRPr="00FF7240" w:rsidRDefault="00EE59C7" w:rsidP="00EE59C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E59C7">
        <w:rPr>
          <w:rFonts w:ascii="TH SarabunIT๙" w:hAnsi="TH SarabunIT๙" w:cs="TH SarabunIT๙"/>
          <w:b/>
          <w:bCs/>
          <w:sz w:val="32"/>
          <w:szCs w:val="32"/>
          <w:cs/>
        </w:rPr>
        <w:t>อำเภอ...........</w:t>
      </w:r>
      <w:r w:rsidR="00FF7240">
        <w:rPr>
          <w:rFonts w:ascii="TH SarabunIT๙" w:hAnsi="TH SarabunIT๙" w:cs="TH SarabunIT๙" w:hint="cs"/>
          <w:b/>
          <w:bCs/>
          <w:sz w:val="32"/>
          <w:szCs w:val="32"/>
          <w:cs/>
        </w:rPr>
        <w:t>เกาะคา</w:t>
      </w:r>
      <w:r w:rsidRPr="00EE59C7">
        <w:rPr>
          <w:rFonts w:ascii="TH SarabunIT๙" w:hAnsi="TH SarabunIT๙" w:cs="TH SarabunIT๙"/>
          <w:b/>
          <w:bCs/>
          <w:sz w:val="32"/>
          <w:szCs w:val="32"/>
          <w:cs/>
        </w:rPr>
        <w:t>...........</w:t>
      </w:r>
      <w:r w:rsidRPr="00EE59C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........ </w:t>
      </w:r>
      <w:r w:rsidRPr="00EE59C7">
        <w:rPr>
          <w:rFonts w:ascii="TH SarabunIT๙" w:hAnsi="TH SarabunIT๙" w:cs="TH SarabunIT๙"/>
          <w:b/>
          <w:bCs/>
          <w:sz w:val="32"/>
          <w:szCs w:val="32"/>
          <w:cs/>
        </w:rPr>
        <w:t>จังหวัด</w:t>
      </w:r>
      <w:r w:rsidRPr="00EE59C7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</w:t>
      </w:r>
      <w:r w:rsidRPr="00EE59C7">
        <w:rPr>
          <w:rFonts w:ascii="TH SarabunIT๙" w:hAnsi="TH SarabunIT๙" w:cs="TH SarabunIT๙"/>
          <w:b/>
          <w:bCs/>
          <w:sz w:val="32"/>
          <w:szCs w:val="32"/>
          <w:cs/>
        </w:rPr>
        <w:t>....</w:t>
      </w:r>
      <w:r w:rsidR="00FF7240">
        <w:rPr>
          <w:rFonts w:ascii="TH SarabunIT๙" w:hAnsi="TH SarabunIT๙" w:cs="TH SarabunIT๙" w:hint="cs"/>
          <w:b/>
          <w:bCs/>
          <w:sz w:val="32"/>
          <w:szCs w:val="32"/>
          <w:cs/>
        </w:rPr>
        <w:t>ลำปาง</w:t>
      </w:r>
      <w:r w:rsidRPr="00EE59C7">
        <w:rPr>
          <w:rFonts w:ascii="TH SarabunIT๙" w:hAnsi="TH SarabunIT๙" w:cs="TH SarabunIT๙"/>
          <w:b/>
          <w:bCs/>
          <w:sz w:val="32"/>
          <w:szCs w:val="32"/>
          <w:cs/>
        </w:rPr>
        <w:t>.................</w:t>
      </w:r>
    </w:p>
    <w:tbl>
      <w:tblPr>
        <w:tblStyle w:val="ae"/>
        <w:tblW w:w="15446" w:type="dxa"/>
        <w:tblLook w:val="04A0" w:firstRow="1" w:lastRow="0" w:firstColumn="1" w:lastColumn="0" w:noHBand="0" w:noVBand="1"/>
      </w:tblPr>
      <w:tblGrid>
        <w:gridCol w:w="959"/>
        <w:gridCol w:w="4990"/>
        <w:gridCol w:w="1918"/>
        <w:gridCol w:w="2533"/>
        <w:gridCol w:w="5046"/>
      </w:tblGrid>
      <w:tr w:rsidR="00EE59C7" w:rsidRPr="00EE59C7" w14:paraId="0C7361B8" w14:textId="77777777" w:rsidTr="00FF7240">
        <w:trPr>
          <w:tblHeader/>
        </w:trPr>
        <w:tc>
          <w:tcPr>
            <w:tcW w:w="959" w:type="dxa"/>
            <w:vAlign w:val="center"/>
          </w:tcPr>
          <w:p w14:paraId="3F71190B" w14:textId="0A3F14E1" w:rsidR="00EE59C7" w:rsidRPr="00EE59C7" w:rsidRDefault="00EE59C7" w:rsidP="00EE59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E59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990" w:type="dxa"/>
            <w:vAlign w:val="center"/>
          </w:tcPr>
          <w:p w14:paraId="70DA9488" w14:textId="7E1AB2B1" w:rsidR="00EE59C7" w:rsidRPr="00EE59C7" w:rsidRDefault="00EE59C7" w:rsidP="00EE59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E59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ชื่อรายการ</w:t>
            </w:r>
          </w:p>
        </w:tc>
        <w:tc>
          <w:tcPr>
            <w:tcW w:w="1918" w:type="dxa"/>
            <w:vAlign w:val="center"/>
          </w:tcPr>
          <w:p w14:paraId="0C8127EF" w14:textId="546C902C" w:rsidR="00EE59C7" w:rsidRPr="00EE59C7" w:rsidRDefault="00EE59C7" w:rsidP="00EE59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E59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2533" w:type="dxa"/>
            <w:vAlign w:val="center"/>
          </w:tcPr>
          <w:p w14:paraId="51E5BF7C" w14:textId="30E9A8A9" w:rsidR="00EE59C7" w:rsidRPr="00EE59C7" w:rsidRDefault="00EE59C7" w:rsidP="00EE59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E59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รหัสงบประมาณ</w:t>
            </w:r>
          </w:p>
        </w:tc>
        <w:tc>
          <w:tcPr>
            <w:tcW w:w="5046" w:type="dxa"/>
            <w:vAlign w:val="center"/>
          </w:tcPr>
          <w:p w14:paraId="75EFD2B5" w14:textId="7E9964FD" w:rsidR="00EE59C7" w:rsidRPr="00EE59C7" w:rsidRDefault="00EE59C7" w:rsidP="00EE59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E59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ประเภทเงินอุดหนุน (งบประจำปี/งบเหลือจ่าย/งบกลาง)</w:t>
            </w:r>
          </w:p>
        </w:tc>
      </w:tr>
      <w:tr w:rsidR="00886D09" w:rsidRPr="00EE59C7" w14:paraId="56F42316" w14:textId="77777777" w:rsidTr="00603E7B">
        <w:tc>
          <w:tcPr>
            <w:tcW w:w="959" w:type="dxa"/>
            <w:vAlign w:val="center"/>
          </w:tcPr>
          <w:p w14:paraId="41787BFA" w14:textId="0BE36E24" w:rsidR="00886D09" w:rsidRPr="00EE59C7" w:rsidRDefault="00886D09" w:rsidP="00886D0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4990" w:type="dxa"/>
            <w:vAlign w:val="center"/>
          </w:tcPr>
          <w:p w14:paraId="0A24D3A3" w14:textId="77777777" w:rsidR="00886D09" w:rsidRDefault="00886D09" w:rsidP="00FF72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ปรับปรุงผิวทางด้วย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แอสฟัลท์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ติ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กคอ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นกรีต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ซอย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 xml:space="preserve">4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 xml:space="preserve">8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บ้านศาลาบัวบก ตำบลท่าผา ไปบ้านลอมศรีป้อ ตำบลลำปางหลวง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อำเภอเกาะคา จังหวัดลำปาง กว้าง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 xml:space="preserve">4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เมตร ยาว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 xml:space="preserve">775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หนา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 xml:space="preserve">0.05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เมตร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หรือพื้นที่รวมกันไม่น้อยกว่า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 xml:space="preserve">3,100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ตารางเมตร เทศบาลตำบลท่าผา อำเภอเกาะคา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จังหวัดลำปาง</w:t>
            </w:r>
          </w:p>
          <w:p w14:paraId="4638FF23" w14:textId="595EE381" w:rsidR="00362D88" w:rsidRPr="00EE59C7" w:rsidRDefault="00362D88" w:rsidP="00FF724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8" w:type="dxa"/>
            <w:vAlign w:val="center"/>
          </w:tcPr>
          <w:p w14:paraId="13A0A8FA" w14:textId="2ECD0ADB" w:rsidR="00886D09" w:rsidRPr="00EE59C7" w:rsidRDefault="00886D09" w:rsidP="00603E7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>1,660,000</w:t>
            </w:r>
          </w:p>
        </w:tc>
        <w:tc>
          <w:tcPr>
            <w:tcW w:w="2533" w:type="dxa"/>
            <w:vAlign w:val="center"/>
          </w:tcPr>
          <w:p w14:paraId="157F2855" w14:textId="53D7AFA5" w:rsidR="00886D09" w:rsidRPr="00EE59C7" w:rsidRDefault="00886D09" w:rsidP="00603E7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>15008370001004207224</w:t>
            </w:r>
          </w:p>
        </w:tc>
        <w:tc>
          <w:tcPr>
            <w:tcW w:w="5046" w:type="dxa"/>
            <w:vAlign w:val="center"/>
          </w:tcPr>
          <w:p w14:paraId="4A3B107B" w14:textId="147A40B5" w:rsidR="00886D09" w:rsidRPr="00EE59C7" w:rsidRDefault="00886D09" w:rsidP="00603E7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เงินอุดหนุนเฉพาะกิจ</w:t>
            </w:r>
          </w:p>
        </w:tc>
      </w:tr>
      <w:tr w:rsidR="00886D09" w:rsidRPr="00EE59C7" w14:paraId="42812D68" w14:textId="77777777" w:rsidTr="00603E7B">
        <w:tc>
          <w:tcPr>
            <w:tcW w:w="959" w:type="dxa"/>
            <w:vAlign w:val="center"/>
          </w:tcPr>
          <w:p w14:paraId="6EF2EC1D" w14:textId="2F050530" w:rsidR="00886D09" w:rsidRPr="00EE59C7" w:rsidRDefault="00886D09" w:rsidP="00886D0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4990" w:type="dxa"/>
            <w:vAlign w:val="bottom"/>
          </w:tcPr>
          <w:p w14:paraId="41D7DD6C" w14:textId="77777777" w:rsidR="00886D09" w:rsidRDefault="00886D09" w:rsidP="00FF72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ปรับปรุงผิวทางด้วย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แอสฟัลท์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ติ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กคอ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นกรีต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หน้าวัดท่าช้าง หมู่ที่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>6</w:t>
            </w:r>
            <w:r w:rsidR="00FF7240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บ้านท่าช้าง ถึงถนนสายทางหลวงแผ่นดิน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 xml:space="preserve">1034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เกาะคา- ห้างฉัตร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ตำบลลำปางหลวง อำเภอเกาะคา จังหวัดลำปาง กว้าง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 xml:space="preserve">4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เมตร ยาว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 xml:space="preserve">1,007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เมตร หนา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 xml:space="preserve">0.05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เมตรหรือพื้นที่รวมกันได้ไม่น้อยกว่า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 xml:space="preserve">4,028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ตารางเมตร เทศบาลตำบลท่าผา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อำเภอเกาะคา จังหวัดลำปาง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> </w:t>
            </w:r>
          </w:p>
          <w:p w14:paraId="78590EAA" w14:textId="16085C95" w:rsidR="00362D88" w:rsidRPr="00EE59C7" w:rsidRDefault="00362D88" w:rsidP="00FF724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8" w:type="dxa"/>
            <w:vAlign w:val="center"/>
          </w:tcPr>
          <w:p w14:paraId="0B9492F6" w14:textId="336DAE03" w:rsidR="00886D09" w:rsidRPr="00EE59C7" w:rsidRDefault="00886D09" w:rsidP="00603E7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>1,209,000</w:t>
            </w:r>
          </w:p>
        </w:tc>
        <w:tc>
          <w:tcPr>
            <w:tcW w:w="2533" w:type="dxa"/>
            <w:vAlign w:val="center"/>
          </w:tcPr>
          <w:p w14:paraId="5DD69CF0" w14:textId="111A383F" w:rsidR="00886D09" w:rsidRPr="00EE59C7" w:rsidRDefault="00886D09" w:rsidP="00603E7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>15008370001004207223</w:t>
            </w:r>
          </w:p>
        </w:tc>
        <w:tc>
          <w:tcPr>
            <w:tcW w:w="5046" w:type="dxa"/>
            <w:vAlign w:val="center"/>
          </w:tcPr>
          <w:p w14:paraId="0D4F9E86" w14:textId="35EC8594" w:rsidR="00886D09" w:rsidRPr="00EE59C7" w:rsidRDefault="00886D09" w:rsidP="00603E7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เงินอุดหนุนเฉพาะกิจ</w:t>
            </w:r>
          </w:p>
        </w:tc>
      </w:tr>
      <w:tr w:rsidR="00886D09" w:rsidRPr="00EE59C7" w14:paraId="2F35D8D0" w14:textId="77777777" w:rsidTr="00603E7B">
        <w:tc>
          <w:tcPr>
            <w:tcW w:w="959" w:type="dxa"/>
            <w:vAlign w:val="center"/>
          </w:tcPr>
          <w:p w14:paraId="70B7C77E" w14:textId="6EA4DF6C" w:rsidR="00886D09" w:rsidRPr="00EE59C7" w:rsidRDefault="00886D09" w:rsidP="00886D0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4990" w:type="dxa"/>
            <w:vAlign w:val="bottom"/>
          </w:tcPr>
          <w:p w14:paraId="11563D79" w14:textId="77777777" w:rsidR="00886D09" w:rsidRDefault="00886D09" w:rsidP="00FF72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ปรับปรุงผิวทางด้วย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แอสฟัลท์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ติ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กคอ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นกรีต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ซอย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 xml:space="preserve">19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ถึงเข้าวัดพระธาตุดอยน้อย หมู่ที่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 xml:space="preserve">1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บ้านนางแตน ตำบลท่าผา อำเภอเกาะคา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จังหวัดลำปาง กว้าง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 xml:space="preserve">4-5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เมตร ยาวรวม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 xml:space="preserve">1,185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เมตร หนา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 xml:space="preserve">0.05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เมตรหรือพื้นที่รวมกันไม่ต้อยกว่า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 xml:space="preserve">5,156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ตารางเมตร เทศบาลตำบลท่าผา อำเภอเกาะคา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จังหวัดลำปาง</w:t>
            </w:r>
          </w:p>
          <w:p w14:paraId="556D2F5F" w14:textId="6E845D52" w:rsidR="00362D88" w:rsidRPr="00EE59C7" w:rsidRDefault="00362D88" w:rsidP="00FF724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8" w:type="dxa"/>
            <w:vAlign w:val="center"/>
          </w:tcPr>
          <w:p w14:paraId="58BF406D" w14:textId="66F990FE" w:rsidR="00886D09" w:rsidRPr="00EE59C7" w:rsidRDefault="00886D09" w:rsidP="00603E7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>1,900,000</w:t>
            </w:r>
          </w:p>
        </w:tc>
        <w:tc>
          <w:tcPr>
            <w:tcW w:w="2533" w:type="dxa"/>
            <w:vAlign w:val="center"/>
          </w:tcPr>
          <w:p w14:paraId="3C178B89" w14:textId="1244F4B0" w:rsidR="00886D09" w:rsidRPr="00EE59C7" w:rsidRDefault="00886D09" w:rsidP="00603E7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>15008370001004207222</w:t>
            </w:r>
          </w:p>
        </w:tc>
        <w:tc>
          <w:tcPr>
            <w:tcW w:w="5046" w:type="dxa"/>
            <w:vAlign w:val="center"/>
          </w:tcPr>
          <w:p w14:paraId="6E50DCDC" w14:textId="7A6BB0BE" w:rsidR="00886D09" w:rsidRPr="00EE59C7" w:rsidRDefault="00886D09" w:rsidP="00603E7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เงินอุดหนุนเฉพาะกิจ</w:t>
            </w:r>
          </w:p>
        </w:tc>
      </w:tr>
    </w:tbl>
    <w:p w14:paraId="60ADD664" w14:textId="77777777" w:rsidR="00362D88" w:rsidRDefault="00EE59C7" w:rsidP="00EE59C7">
      <w:pPr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2029A3C4" w14:textId="77777777" w:rsidR="00362D88" w:rsidRDefault="00362D88" w:rsidP="00EE59C7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tbl>
      <w:tblPr>
        <w:tblStyle w:val="ae"/>
        <w:tblW w:w="15446" w:type="dxa"/>
        <w:tblLook w:val="04A0" w:firstRow="1" w:lastRow="0" w:firstColumn="1" w:lastColumn="0" w:noHBand="0" w:noVBand="1"/>
      </w:tblPr>
      <w:tblGrid>
        <w:gridCol w:w="959"/>
        <w:gridCol w:w="4990"/>
        <w:gridCol w:w="1918"/>
        <w:gridCol w:w="2533"/>
        <w:gridCol w:w="5046"/>
      </w:tblGrid>
      <w:tr w:rsidR="00362D88" w:rsidRPr="00EE59C7" w14:paraId="431CC09D" w14:textId="77777777" w:rsidTr="0063443C">
        <w:trPr>
          <w:tblHeader/>
        </w:trPr>
        <w:tc>
          <w:tcPr>
            <w:tcW w:w="959" w:type="dxa"/>
            <w:vAlign w:val="center"/>
          </w:tcPr>
          <w:p w14:paraId="2D406B0B" w14:textId="77777777" w:rsidR="00362D88" w:rsidRPr="00EE59C7" w:rsidRDefault="00362D88" w:rsidP="0063443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E59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990" w:type="dxa"/>
            <w:vAlign w:val="center"/>
          </w:tcPr>
          <w:p w14:paraId="1B5745BD" w14:textId="77777777" w:rsidR="00362D88" w:rsidRPr="00EE59C7" w:rsidRDefault="00362D88" w:rsidP="0063443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E59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ชื่อรายการ</w:t>
            </w:r>
          </w:p>
        </w:tc>
        <w:tc>
          <w:tcPr>
            <w:tcW w:w="1918" w:type="dxa"/>
            <w:vAlign w:val="center"/>
          </w:tcPr>
          <w:p w14:paraId="7E1B14BC" w14:textId="77777777" w:rsidR="00362D88" w:rsidRPr="00EE59C7" w:rsidRDefault="00362D88" w:rsidP="0063443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E59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2533" w:type="dxa"/>
            <w:vAlign w:val="center"/>
          </w:tcPr>
          <w:p w14:paraId="6FF76F86" w14:textId="77777777" w:rsidR="00362D88" w:rsidRPr="00EE59C7" w:rsidRDefault="00362D88" w:rsidP="0063443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E59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รหัสงบประมาณ</w:t>
            </w:r>
          </w:p>
        </w:tc>
        <w:tc>
          <w:tcPr>
            <w:tcW w:w="5046" w:type="dxa"/>
            <w:vAlign w:val="center"/>
          </w:tcPr>
          <w:p w14:paraId="027E5202" w14:textId="77777777" w:rsidR="00362D88" w:rsidRPr="00EE59C7" w:rsidRDefault="00362D88" w:rsidP="0063443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E59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ประเภทเงินอุดหนุน (งบประจำปี/งบเหลือจ่าย/งบกลาง)</w:t>
            </w:r>
          </w:p>
        </w:tc>
      </w:tr>
      <w:tr w:rsidR="00362D88" w:rsidRPr="00EE59C7" w14:paraId="037339D7" w14:textId="77777777" w:rsidTr="007D6A72">
        <w:tc>
          <w:tcPr>
            <w:tcW w:w="959" w:type="dxa"/>
            <w:vAlign w:val="center"/>
          </w:tcPr>
          <w:p w14:paraId="41160F1E" w14:textId="264D6CD0" w:rsidR="00362D88" w:rsidRPr="00EE59C7" w:rsidRDefault="00362D88" w:rsidP="006344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4990" w:type="dxa"/>
            <w:vAlign w:val="bottom"/>
          </w:tcPr>
          <w:p w14:paraId="064ED8B4" w14:textId="5086734C" w:rsidR="00362D88" w:rsidRPr="00EE59C7" w:rsidRDefault="00362D88" w:rsidP="0063443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ปรับปรุงผิวทางด้วย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แอสฟัลท์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ติ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กคอ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นกรีต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ซอย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 xml:space="preserve">1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หมู่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 xml:space="preserve">7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บ้านศาลาหม้อ ปูยาง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แอลฟัลท์ติก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ทับผิวจราจรเดิม จำนวน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 xml:space="preserve">6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ช่วง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ช่วงที่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 xml:space="preserve">1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ขนาดกว้าง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 xml:space="preserve">3.50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เมตร ยาว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 xml:space="preserve">368.00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เมตร หนาเฉลี่ย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 xml:space="preserve">0.04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เมตร ช่วงที่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 xml:space="preserve">2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ขนาดกว้าง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 xml:space="preserve">3.00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เมตร ยาว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 xml:space="preserve">47.00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เมตร หนาเฉลี่ย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 xml:space="preserve">0.04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เมตร ช่วงที่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 xml:space="preserve">3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ขนาดกว้าง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 xml:space="preserve"> 3.00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เมตร ยาว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 xml:space="preserve">88.00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เมตร หนาเฉลี่ย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 xml:space="preserve">0.04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เมตร ช่วงที่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 xml:space="preserve">4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ขนาดกว้าง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 xml:space="preserve">3.50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เมตร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ยาว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 xml:space="preserve">104.00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เมตร หนาเฉลี่ย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 xml:space="preserve">0.04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เมตร ช่วงที่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 xml:space="preserve">5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ขนาดกว้าง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 xml:space="preserve">3.00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เมตร ยาว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 xml:space="preserve">29.00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เมตร หนาเฉลี่ย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 xml:space="preserve">0.04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เมตร ช่วงที่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 xml:space="preserve">6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ขนาดกว้าง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 xml:space="preserve">3.00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เมตร ยาว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 xml:space="preserve">26.00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เมตร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หนาเฉลี่ย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 xml:space="preserve">0.04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เมตร หรือมีพื้นที่รวมกันไม่น้อยกว่า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 xml:space="preserve">2,222.00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ตารางเมตร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เทศบาลตำบลท่าผา อำเภอเกาะคา จังหวัดลำปาง</w:t>
            </w:r>
          </w:p>
        </w:tc>
        <w:tc>
          <w:tcPr>
            <w:tcW w:w="1918" w:type="dxa"/>
            <w:vAlign w:val="center"/>
          </w:tcPr>
          <w:p w14:paraId="19DC2CF6" w14:textId="58ECB05C" w:rsidR="00362D88" w:rsidRPr="00EE59C7" w:rsidRDefault="00362D88" w:rsidP="0063443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>780,000</w:t>
            </w:r>
          </w:p>
        </w:tc>
        <w:tc>
          <w:tcPr>
            <w:tcW w:w="2533" w:type="dxa"/>
            <w:vAlign w:val="center"/>
          </w:tcPr>
          <w:p w14:paraId="2EB59C5B" w14:textId="4A544523" w:rsidR="00362D88" w:rsidRPr="00EE59C7" w:rsidRDefault="00362D88" w:rsidP="006344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>1500837000100420E256</w:t>
            </w:r>
          </w:p>
        </w:tc>
        <w:tc>
          <w:tcPr>
            <w:tcW w:w="5046" w:type="dxa"/>
            <w:vAlign w:val="center"/>
          </w:tcPr>
          <w:p w14:paraId="083C1160" w14:textId="2F5FD2C0" w:rsidR="00362D88" w:rsidRPr="00EE59C7" w:rsidRDefault="00362D88" w:rsidP="006344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เงินอุดหนุนเฉพะกิจเหลือจ่าย</w:t>
            </w:r>
          </w:p>
        </w:tc>
      </w:tr>
    </w:tbl>
    <w:p w14:paraId="39BA38DD" w14:textId="77777777" w:rsidR="00362D88" w:rsidRDefault="00362D88" w:rsidP="00EE59C7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14:paraId="6F1408F8" w14:textId="42AAF9DD" w:rsidR="00886D09" w:rsidRDefault="00EE59C7" w:rsidP="00EE59C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579C5737" w14:textId="0C85C6CC" w:rsidR="00EE59C7" w:rsidRDefault="00886D09" w:rsidP="00FF724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603E7B">
        <w:rPr>
          <w:rFonts w:ascii="TH SarabunIT๙" w:hAnsi="TH SarabunIT๙" w:cs="TH SarabunIT๙"/>
          <w:sz w:val="32"/>
          <w:szCs w:val="32"/>
          <w:cs/>
        </w:rPr>
        <w:tab/>
      </w:r>
      <w:r w:rsidR="00603E7B">
        <w:rPr>
          <w:rFonts w:ascii="TH SarabunIT๙" w:hAnsi="TH SarabunIT๙" w:cs="TH SarabunIT๙"/>
          <w:sz w:val="32"/>
          <w:szCs w:val="32"/>
          <w:cs/>
        </w:rPr>
        <w:tab/>
      </w:r>
      <w:r w:rsidR="00603E7B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EE59C7">
        <w:rPr>
          <w:rFonts w:ascii="TH SarabunIT๙" w:hAnsi="TH SarabunIT๙" w:cs="TH SarabunIT๙" w:hint="cs"/>
          <w:sz w:val="32"/>
          <w:szCs w:val="32"/>
          <w:cs/>
        </w:rPr>
        <w:t>ผู้รับรองข้อมูล</w:t>
      </w:r>
    </w:p>
    <w:p w14:paraId="776516FB" w14:textId="77777777" w:rsidR="00FF7240" w:rsidRPr="00FF7240" w:rsidRDefault="00FF7240" w:rsidP="00FF7240">
      <w:pPr>
        <w:spacing w:after="0"/>
        <w:jc w:val="center"/>
        <w:rPr>
          <w:rFonts w:ascii="TH SarabunIT๙" w:hAnsi="TH SarabunIT๙" w:cs="TH SarabunIT๙"/>
          <w:sz w:val="22"/>
          <w:szCs w:val="22"/>
        </w:rPr>
      </w:pPr>
    </w:p>
    <w:p w14:paraId="11381234" w14:textId="77777777" w:rsidR="00EE59C7" w:rsidRPr="00EE59C7" w:rsidRDefault="00EE59C7" w:rsidP="00FF7240">
      <w:pPr>
        <w:spacing w:after="0"/>
        <w:jc w:val="center"/>
        <w:rPr>
          <w:rFonts w:ascii="TH SarabunIT๙" w:hAnsi="TH SarabunIT๙" w:cs="TH SarabunIT๙"/>
          <w:sz w:val="2"/>
          <w:szCs w:val="2"/>
        </w:rPr>
      </w:pPr>
    </w:p>
    <w:p w14:paraId="506D900E" w14:textId="30C9B940" w:rsidR="00EE59C7" w:rsidRDefault="00EE59C7" w:rsidP="00FF724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603E7B">
        <w:rPr>
          <w:rFonts w:ascii="TH SarabunIT๙" w:hAnsi="TH SarabunIT๙" w:cs="TH SarabunIT๙"/>
          <w:sz w:val="32"/>
          <w:szCs w:val="32"/>
          <w:cs/>
        </w:rPr>
        <w:tab/>
      </w:r>
      <w:r w:rsidR="009B1084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</w:t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 w:rsidR="00886D09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B1084">
        <w:rPr>
          <w:rFonts w:ascii="TH SarabunIT๙" w:hAnsi="TH SarabunIT๙" w:cs="TH SarabunIT๙" w:hint="cs"/>
          <w:sz w:val="32"/>
          <w:szCs w:val="32"/>
          <w:cs/>
        </w:rPr>
        <w:t>ปรีชา  คำชุม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14:paraId="0FBC7ACC" w14:textId="10C0C91D" w:rsidR="00EE59C7" w:rsidRDefault="00EE59C7" w:rsidP="00FF724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603E7B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886D09">
        <w:rPr>
          <w:rFonts w:ascii="TH SarabunIT๙" w:hAnsi="TH SarabunIT๙" w:cs="TH SarabunIT๙" w:hint="cs"/>
          <w:sz w:val="32"/>
          <w:szCs w:val="32"/>
          <w:cs/>
        </w:rPr>
        <w:t>นายปรีชา  คำชุม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671C77AD" w14:textId="01D739E9" w:rsidR="00EE59C7" w:rsidRDefault="00EE59C7" w:rsidP="00FF724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603E7B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ตำแหน่ง </w:t>
      </w:r>
      <w:r w:rsidR="00886D09">
        <w:rPr>
          <w:rFonts w:ascii="TH SarabunIT๙" w:hAnsi="TH SarabunIT๙" w:cs="TH SarabunIT๙" w:hint="cs"/>
          <w:sz w:val="32"/>
          <w:szCs w:val="32"/>
          <w:cs/>
        </w:rPr>
        <w:t>หัวหน้าสำนักปลัด รักษาราชการแทน</w:t>
      </w:r>
    </w:p>
    <w:p w14:paraId="3B6C3703" w14:textId="21C05B4E" w:rsidR="00886D09" w:rsidRPr="00EE59C7" w:rsidRDefault="00886D09" w:rsidP="00FF7240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603E7B"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ปลัดเทศบาลตำบลท่าผา </w:t>
      </w:r>
    </w:p>
    <w:sectPr w:rsidR="00886D09" w:rsidRPr="00EE59C7" w:rsidSect="00603E7B">
      <w:pgSz w:w="16838" w:h="11906" w:orient="landscape"/>
      <w:pgMar w:top="720" w:right="720" w:bottom="993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altName w:val="Pahnto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9C7"/>
    <w:rsid w:val="00362D88"/>
    <w:rsid w:val="004A5B7C"/>
    <w:rsid w:val="004C225A"/>
    <w:rsid w:val="00603E7B"/>
    <w:rsid w:val="00886D09"/>
    <w:rsid w:val="009B1084"/>
    <w:rsid w:val="00AD7F4E"/>
    <w:rsid w:val="00EE59C7"/>
    <w:rsid w:val="00FF7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6A8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E59C7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59C7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9C7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59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59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59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59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59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59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EE59C7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EE59C7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EE59C7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EE59C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EE59C7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EE59C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EE59C7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EE59C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EE59C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E59C7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EE59C7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EE59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EE59C7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EE59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EE59C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E59C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E59C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E59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EE59C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E59C7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EE59C7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E59C7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59C7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9C7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59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59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59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59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59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59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EE59C7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EE59C7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EE59C7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EE59C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EE59C7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EE59C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EE59C7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EE59C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EE59C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E59C7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EE59C7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EE59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EE59C7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EE59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EE59C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E59C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E59C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E59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EE59C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E59C7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EE59C7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46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0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HP Tahpa</cp:lastModifiedBy>
  <cp:revision>4</cp:revision>
  <dcterms:created xsi:type="dcterms:W3CDTF">2024-08-09T09:07:00Z</dcterms:created>
  <dcterms:modified xsi:type="dcterms:W3CDTF">2024-08-22T02:31:00Z</dcterms:modified>
</cp:coreProperties>
</file>